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263" w:rsidRDefault="0045223A" w:rsidP="003374F3">
      <w:pPr>
        <w:spacing w:after="0" w:line="360" w:lineRule="auto"/>
        <w:outlineLvl w:val="0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r w:rsidRPr="00CA4EEC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>وزارة العدل</w:t>
      </w:r>
    </w:p>
    <w:p w:rsidR="00CC6263" w:rsidRDefault="0045223A" w:rsidP="003374F3">
      <w:pPr>
        <w:pStyle w:val="a3"/>
        <w:spacing w:line="360" w:lineRule="auto"/>
        <w:jc w:val="center"/>
        <w:outlineLvl w:val="0"/>
        <w:rPr>
          <w:rFonts w:ascii="David" w:hAnsi="David" w:cstheme="minorBidi"/>
          <w:bCs/>
          <w:u w:val="single"/>
          <w:rtl/>
          <w:lang w:eastAsia="he-IL" w:bidi="ar-JO"/>
        </w:rPr>
      </w:pPr>
      <w:r w:rsidRPr="00CA4EEC">
        <w:rPr>
          <w:rFonts w:ascii="David" w:hAnsi="David" w:cs="Times New Roman"/>
          <w:bCs/>
          <w:u w:val="single"/>
          <w:rtl/>
          <w:lang w:eastAsia="he-IL" w:bidi="ar-SA"/>
        </w:rPr>
        <w:t xml:space="preserve">مناقصة علنية رقم </w:t>
      </w:r>
      <w:r w:rsidRPr="00DA1D25">
        <w:rPr>
          <w:rFonts w:ascii="David" w:hAnsi="David"/>
          <w:b/>
          <w:u w:val="single"/>
          <w:lang w:eastAsia="he-IL"/>
        </w:rPr>
        <w:t>23-2021</w:t>
      </w:r>
      <w:r w:rsidRP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  <w:r>
        <w:rPr>
          <w:rFonts w:ascii="David" w:hAnsi="David"/>
          <w:bCs/>
          <w:u w:val="single"/>
          <w:rtl/>
          <w:lang w:eastAsia="he-IL"/>
        </w:rPr>
        <w:t>–</w:t>
      </w:r>
      <w:r w:rsidRP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  <w:r>
        <w:rPr>
          <w:rFonts w:ascii="David" w:hAnsi="David" w:cstheme="minorBidi" w:hint="cs"/>
          <w:bCs/>
          <w:u w:val="single"/>
          <w:rtl/>
          <w:lang w:eastAsia="he-IL" w:bidi="ar-JO"/>
        </w:rPr>
        <w:t xml:space="preserve">لتقديم خدمات تخمين ممتلكات مجوهرات وتقييم قطع فنية </w:t>
      </w:r>
    </w:p>
    <w:p w:rsidR="00AE4AFB" w:rsidRPr="00F77781" w:rsidRDefault="0045223A" w:rsidP="003374F3">
      <w:pPr>
        <w:pStyle w:val="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0573B2">
        <w:rPr>
          <w:rFonts w:hint="cs"/>
          <w:rtl/>
        </w:rPr>
        <w:t>4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CC6263" w:rsidRDefault="0045223A" w:rsidP="00CC6263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ترغب وزارة العدل بالإعلان بهذا عن تأجيل مواعيد في هذه المناقصة العلنية، في أعقاب قضايا جذرية طُرحت في نطاق الأسئلة الاستفسارية.</w:t>
      </w:r>
    </w:p>
    <w:p w:rsidR="00AE4AFB" w:rsidRDefault="0045223A" w:rsidP="003374F3">
      <w:pPr>
        <w:pStyle w:val="3"/>
        <w:rPr>
          <w:rtl/>
        </w:rPr>
      </w:pPr>
      <w:r>
        <w:rPr>
          <w:rFonts w:cstheme="minorBidi" w:hint="cs"/>
          <w:rtl/>
          <w:lang w:bidi="ar-JO"/>
        </w:rPr>
        <w:t xml:space="preserve">فيما يلي تركيز </w:t>
      </w:r>
      <w:r>
        <w:rPr>
          <w:rFonts w:cstheme="minorBidi" w:hint="cs"/>
          <w:rtl/>
          <w:lang w:bidi="ar-JO"/>
        </w:rPr>
        <w:t>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8823E5" w:rsidTr="009377C4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CC6263" w:rsidRPr="00760F77" w:rsidRDefault="0045223A" w:rsidP="00CC6263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bookmarkStart w:id="0" w:name="Title_1" w:colFirst="0" w:colLast="0"/>
            <w:bookmarkStart w:id="1" w:name="_GoBack"/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الفعاليات</w:t>
            </w:r>
          </w:p>
        </w:tc>
        <w:tc>
          <w:tcPr>
            <w:tcW w:w="3608" w:type="dxa"/>
            <w:shd w:val="clear" w:color="auto" w:fill="E6E6E6"/>
          </w:tcPr>
          <w:p w:rsidR="00CC6263" w:rsidRPr="00760F77" w:rsidRDefault="0045223A" w:rsidP="00CC6263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الموعد</w:t>
            </w:r>
          </w:p>
        </w:tc>
      </w:tr>
      <w:bookmarkEnd w:id="0"/>
      <w:tr w:rsidR="008823E5" w:rsidTr="009377C4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5223A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>الموعد الأخير للرد على الأسئلة الاستفسارية</w:t>
            </w:r>
          </w:p>
        </w:tc>
        <w:tc>
          <w:tcPr>
            <w:tcW w:w="3608" w:type="dxa"/>
          </w:tcPr>
          <w:p w:rsidR="004F5728" w:rsidRPr="00FD638B" w:rsidRDefault="0045223A" w:rsidP="00EE0EA0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05</w:t>
            </w:r>
            <w:r w:rsidR="0059119A">
              <w:rPr>
                <w:rFonts w:hint="cs"/>
                <w:color w:val="000000"/>
                <w:rtl/>
              </w:rPr>
              <w:t>.</w:t>
            </w:r>
            <w:r>
              <w:rPr>
                <w:rFonts w:hint="cs"/>
                <w:color w:val="000000"/>
                <w:rtl/>
              </w:rPr>
              <w:t>09</w:t>
            </w:r>
            <w:r w:rsidR="0059119A">
              <w:rPr>
                <w:rFonts w:hint="cs"/>
                <w:color w:val="000000"/>
                <w:rtl/>
              </w:rPr>
              <w:t>.2021</w:t>
            </w:r>
          </w:p>
        </w:tc>
      </w:tr>
      <w:tr w:rsidR="008823E5" w:rsidTr="009377C4">
        <w:trPr>
          <w:cantSplit/>
          <w:trHeight w:val="380"/>
          <w:jc w:val="center"/>
        </w:trPr>
        <w:tc>
          <w:tcPr>
            <w:tcW w:w="4548" w:type="dxa"/>
          </w:tcPr>
          <w:p w:rsidR="00CC6263" w:rsidRPr="00CA19CA" w:rsidRDefault="0045223A" w:rsidP="00FD73A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موعد بداية تقديم العروض </w:t>
            </w:r>
          </w:p>
        </w:tc>
        <w:tc>
          <w:tcPr>
            <w:tcW w:w="3608" w:type="dxa"/>
          </w:tcPr>
          <w:p w:rsidR="00CC6263" w:rsidRDefault="0045223A" w:rsidP="00CC6263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17.10.2021 </w:t>
            </w:r>
            <w:r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>
              <w:rPr>
                <w:rFonts w:hint="cs"/>
                <w:color w:val="000000"/>
                <w:rtl/>
              </w:rPr>
              <w:t xml:space="preserve"> 12:00</w:t>
            </w:r>
          </w:p>
        </w:tc>
      </w:tr>
      <w:tr w:rsidR="008823E5" w:rsidTr="009377C4">
        <w:trPr>
          <w:cantSplit/>
          <w:trHeight w:val="380"/>
          <w:jc w:val="center"/>
        </w:trPr>
        <w:tc>
          <w:tcPr>
            <w:tcW w:w="4548" w:type="dxa"/>
          </w:tcPr>
          <w:p w:rsidR="00CC6263" w:rsidRPr="00CA19CA" w:rsidRDefault="0045223A" w:rsidP="00CC6263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color w:val="000000"/>
                <w:rtl/>
                <w:lang w:bidi="ar-JO"/>
              </w:rPr>
              <w:t xml:space="preserve">الموعد الأخير لتقديم العروض 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CC6263" w:rsidRPr="00FD638B" w:rsidRDefault="0045223A" w:rsidP="00CC6263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21.10.2021 </w:t>
            </w:r>
            <w:r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>
              <w:rPr>
                <w:rFonts w:hint="cs"/>
                <w:color w:val="000000"/>
                <w:rtl/>
              </w:rPr>
              <w:t xml:space="preserve"> </w:t>
            </w:r>
            <w:r w:rsidRPr="00FD638B">
              <w:rPr>
                <w:rFonts w:hint="cs"/>
                <w:color w:val="000000"/>
                <w:rtl/>
              </w:rPr>
              <w:t>12:00</w:t>
            </w:r>
          </w:p>
        </w:tc>
      </w:tr>
      <w:bookmarkEnd w:id="1"/>
    </w:tbl>
    <w:p w:rsidR="004F5728" w:rsidRPr="004F5728" w:rsidRDefault="004F5728" w:rsidP="004F5728">
      <w:pPr>
        <w:jc w:val="left"/>
        <w:rPr>
          <w:rtl/>
        </w:rPr>
      </w:pPr>
    </w:p>
    <w:p w:rsidR="00CC6263" w:rsidRDefault="0045223A" w:rsidP="00CC6263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مواعيد، وفقاً</w:t>
      </w:r>
      <w:r>
        <w:rPr>
          <w:rFonts w:cstheme="minorBidi" w:hint="cs"/>
          <w:rtl/>
          <w:lang w:bidi="ar-JO"/>
        </w:rPr>
        <w:t xml:space="preserve"> لتقديراتها الحصرية.</w:t>
      </w:r>
    </w:p>
    <w:p w:rsidR="00CC6263" w:rsidRDefault="0045223A" w:rsidP="00CC6263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أجوبة الأسئلة الاستفسارية وتفاصيل إضافية عند نشرها في موقع دائرة المشتريات الحكومية على الانترنت على العنوان: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45223A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2B1251" w:rsidRPr="00563278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https://www.gov.il/he/Departments/publications/Call_for_bids/tender-23-2021</w:t>
        </w:r>
      </w:hyperlink>
    </w:p>
    <w:p w:rsidR="002B1251" w:rsidRDefault="002B1251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CC6263" w:rsidRPr="00760F77" w:rsidRDefault="0045223A" w:rsidP="00CC6263">
      <w:pPr>
        <w:pStyle w:val="Para2"/>
        <w:jc w:val="right"/>
        <w:rPr>
          <w:rFonts w:cs="Arial"/>
          <w:lang w:bidi="ar-JO"/>
        </w:rPr>
      </w:pPr>
      <w:r>
        <w:rPr>
          <w:rFonts w:cs="Arial" w:hint="cs"/>
          <w:rtl/>
          <w:lang w:bidi="ar-JO"/>
        </w:rPr>
        <w:t>لجنة المناقصات</w:t>
      </w:r>
    </w:p>
    <w:p w:rsidR="00AE4AFB" w:rsidRPr="00E615F3" w:rsidRDefault="00AE4AFB" w:rsidP="00AE4AFB">
      <w:pPr>
        <w:pStyle w:val="Para2"/>
        <w:jc w:val="right"/>
      </w:pP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23A" w:rsidRDefault="0045223A" w:rsidP="00E15FAA">
      <w:pPr>
        <w:spacing w:after="0" w:line="240" w:lineRule="auto"/>
      </w:pPr>
      <w:r>
        <w:separator/>
      </w:r>
    </w:p>
  </w:endnote>
  <w:endnote w:type="continuationSeparator" w:id="0">
    <w:p w:rsidR="0045223A" w:rsidRDefault="0045223A" w:rsidP="00E15F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23A" w:rsidRDefault="0045223A" w:rsidP="00E15FAA">
      <w:pPr>
        <w:spacing w:after="0" w:line="240" w:lineRule="auto"/>
      </w:pPr>
      <w:r>
        <w:separator/>
      </w:r>
    </w:p>
  </w:footnote>
  <w:footnote w:type="continuationSeparator" w:id="0">
    <w:p w:rsidR="0045223A" w:rsidRDefault="0045223A" w:rsidP="00E15F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8004B3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31A96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5E0CD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BC9AE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0EBE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B762B4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2C84D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2014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DF47E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573B2"/>
    <w:rsid w:val="00074B68"/>
    <w:rsid w:val="000C460B"/>
    <w:rsid w:val="00104E6E"/>
    <w:rsid w:val="001279A2"/>
    <w:rsid w:val="001E02DF"/>
    <w:rsid w:val="00200AAE"/>
    <w:rsid w:val="00246695"/>
    <w:rsid w:val="002B1251"/>
    <w:rsid w:val="002B55FF"/>
    <w:rsid w:val="003374F3"/>
    <w:rsid w:val="003B4CDB"/>
    <w:rsid w:val="003E3F4D"/>
    <w:rsid w:val="00435D1A"/>
    <w:rsid w:val="0045223A"/>
    <w:rsid w:val="0047122E"/>
    <w:rsid w:val="00481566"/>
    <w:rsid w:val="004A0B7B"/>
    <w:rsid w:val="004A0FE7"/>
    <w:rsid w:val="004A1C99"/>
    <w:rsid w:val="004D0BCF"/>
    <w:rsid w:val="004D1DE9"/>
    <w:rsid w:val="004F5728"/>
    <w:rsid w:val="005304C5"/>
    <w:rsid w:val="00563278"/>
    <w:rsid w:val="005711B7"/>
    <w:rsid w:val="00572E3E"/>
    <w:rsid w:val="00577A88"/>
    <w:rsid w:val="00580AE6"/>
    <w:rsid w:val="0059119A"/>
    <w:rsid w:val="005C3189"/>
    <w:rsid w:val="00603101"/>
    <w:rsid w:val="0061447E"/>
    <w:rsid w:val="00673DD0"/>
    <w:rsid w:val="006C4C94"/>
    <w:rsid w:val="006D6027"/>
    <w:rsid w:val="00720C17"/>
    <w:rsid w:val="00722DB5"/>
    <w:rsid w:val="007512DC"/>
    <w:rsid w:val="00760F77"/>
    <w:rsid w:val="007905FD"/>
    <w:rsid w:val="007937EA"/>
    <w:rsid w:val="007E2AB7"/>
    <w:rsid w:val="007F15FE"/>
    <w:rsid w:val="008048F6"/>
    <w:rsid w:val="008107B7"/>
    <w:rsid w:val="0081281F"/>
    <w:rsid w:val="00830208"/>
    <w:rsid w:val="008823E5"/>
    <w:rsid w:val="00891CC5"/>
    <w:rsid w:val="008C668D"/>
    <w:rsid w:val="00926E7A"/>
    <w:rsid w:val="009377C4"/>
    <w:rsid w:val="00950506"/>
    <w:rsid w:val="0098243B"/>
    <w:rsid w:val="009F3115"/>
    <w:rsid w:val="00A06A60"/>
    <w:rsid w:val="00A72F41"/>
    <w:rsid w:val="00AE4AFB"/>
    <w:rsid w:val="00B3518E"/>
    <w:rsid w:val="00B52E47"/>
    <w:rsid w:val="00B82001"/>
    <w:rsid w:val="00B90CB8"/>
    <w:rsid w:val="00BA0CC6"/>
    <w:rsid w:val="00BA6914"/>
    <w:rsid w:val="00BC336E"/>
    <w:rsid w:val="00BF57E4"/>
    <w:rsid w:val="00C730BE"/>
    <w:rsid w:val="00CA19CA"/>
    <w:rsid w:val="00CA42E4"/>
    <w:rsid w:val="00CA4EEC"/>
    <w:rsid w:val="00CC6263"/>
    <w:rsid w:val="00CF6450"/>
    <w:rsid w:val="00D552CB"/>
    <w:rsid w:val="00DA05BF"/>
    <w:rsid w:val="00DA1D25"/>
    <w:rsid w:val="00DA7327"/>
    <w:rsid w:val="00DC5314"/>
    <w:rsid w:val="00DF4CB0"/>
    <w:rsid w:val="00E15FAA"/>
    <w:rsid w:val="00E165E7"/>
    <w:rsid w:val="00E615F3"/>
    <w:rsid w:val="00EA22D5"/>
    <w:rsid w:val="00EC0602"/>
    <w:rsid w:val="00EE0EA0"/>
    <w:rsid w:val="00F31C88"/>
    <w:rsid w:val="00F77781"/>
    <w:rsid w:val="00F96C84"/>
    <w:rsid w:val="00FA076C"/>
    <w:rsid w:val="00FB1C9A"/>
    <w:rsid w:val="00FD638B"/>
    <w:rsid w:val="00FD73A0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23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731</Characters>
  <Application>Microsoft Office Word</Application>
  <DocSecurity>0</DocSecurity>
  <Lines>30</Lines>
  <Paragraphs>22</Paragraphs>
  <ScaleCrop>false</ScaleCrop>
  <Company/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23.21 A 4</dc:title>
  <dc:creator/>
  <dc:description>שלב 3 - טיפול בטבלאות 
</dc:description>
  <cp:lastModifiedBy>Adi Reuven (rechesh)</cp:lastModifiedBy>
  <cp:revision>3</cp:revision>
  <dcterms:created xsi:type="dcterms:W3CDTF">2021-08-15T08:07:00Z</dcterms:created>
  <dcterms:modified xsi:type="dcterms:W3CDTF">2021-08-15T08:08:00Z</dcterms:modified>
  <dc:language>עברית</dc:language>
</cp:coreProperties>
</file>